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B8" w:rsidRPr="00887033" w:rsidRDefault="008C1AB8" w:rsidP="009A1A18">
      <w:pPr>
        <w:pStyle w:val="Bezodstpw"/>
        <w:rPr>
          <w:b/>
          <w:color w:val="FF0000"/>
          <w:sz w:val="24"/>
        </w:rPr>
      </w:pPr>
      <w:r w:rsidRPr="00887033">
        <w:rPr>
          <w:b/>
          <w:sz w:val="24"/>
        </w:rPr>
        <w:t xml:space="preserve">29.02.2020r </w:t>
      </w:r>
      <w:r w:rsidRPr="00887033">
        <w:rPr>
          <w:b/>
          <w:color w:val="FF0000"/>
          <w:sz w:val="24"/>
        </w:rPr>
        <w:t>– SEMESTR 1 ul. Tumska 18</w:t>
      </w:r>
    </w:p>
    <w:p w:rsidR="00560C88" w:rsidRDefault="00560C88" w:rsidP="00560C88">
      <w:pPr>
        <w:rPr>
          <w:b/>
          <w:sz w:val="24"/>
        </w:rPr>
      </w:pPr>
      <w:r>
        <w:rPr>
          <w:b/>
          <w:sz w:val="24"/>
        </w:rPr>
        <w:t xml:space="preserve">29.02.2020r </w:t>
      </w:r>
      <w:r w:rsidRPr="00560C88">
        <w:rPr>
          <w:b/>
          <w:color w:val="FF0000"/>
          <w:sz w:val="24"/>
        </w:rPr>
        <w:t xml:space="preserve">- </w:t>
      </w:r>
      <w:r>
        <w:rPr>
          <w:b/>
          <w:color w:val="FF0000"/>
          <w:sz w:val="24"/>
        </w:rPr>
        <w:t xml:space="preserve"> </w:t>
      </w:r>
      <w:r w:rsidRPr="00560C88">
        <w:rPr>
          <w:b/>
          <w:color w:val="FF0000"/>
          <w:sz w:val="24"/>
        </w:rPr>
        <w:t>SEMESTR 2 od 8:00-12:55 ul. Kobylińskiego 25, od 13:00 ul. Tumska 18.</w:t>
      </w:r>
    </w:p>
    <w:p w:rsidR="008C1AB8" w:rsidRDefault="00560C88" w:rsidP="00560C88">
      <w:pPr>
        <w:rPr>
          <w:b/>
          <w:sz w:val="24"/>
        </w:rPr>
      </w:pPr>
      <w:r>
        <w:rPr>
          <w:b/>
          <w:sz w:val="24"/>
        </w:rPr>
        <w:t xml:space="preserve">01.03.2020r – </w:t>
      </w:r>
      <w:r w:rsidRPr="00560C88">
        <w:rPr>
          <w:b/>
          <w:color w:val="FF0000"/>
          <w:sz w:val="24"/>
        </w:rPr>
        <w:t xml:space="preserve">SEMESTR 1 ul. Kobylińskiego 25 (VLO) </w:t>
      </w:r>
    </w:p>
    <w:p w:rsidR="008C1AB8" w:rsidRPr="00560C88" w:rsidRDefault="00560C88" w:rsidP="00560C88">
      <w:pPr>
        <w:rPr>
          <w:b/>
          <w:sz w:val="24"/>
        </w:rPr>
      </w:pPr>
      <w:r>
        <w:rPr>
          <w:b/>
          <w:sz w:val="24"/>
        </w:rPr>
        <w:t xml:space="preserve">01.03.2020r – </w:t>
      </w:r>
      <w:r w:rsidRPr="00560C88">
        <w:rPr>
          <w:b/>
          <w:color w:val="FF0000"/>
          <w:sz w:val="24"/>
        </w:rPr>
        <w:t>SEMESTR 2 ul. Tumska 18</w:t>
      </w:r>
    </w:p>
    <w:tbl>
      <w:tblPr>
        <w:tblW w:w="908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224"/>
        <w:gridCol w:w="3573"/>
        <w:gridCol w:w="3434"/>
      </w:tblGrid>
      <w:tr w:rsidR="008C1AB8" w:rsidRPr="008C1AB8" w:rsidTr="00560C8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Man </w:t>
            </w:r>
            <w:proofErr w:type="spellStart"/>
            <w:r w:rsidRPr="00560C8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560C8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Pr="008C1AB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Man </w:t>
            </w:r>
            <w:proofErr w:type="spellStart"/>
            <w:r w:rsidRPr="00560C8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560C8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Pr="008C1AB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b/>
                <w:bCs/>
                <w:lang w:eastAsia="pl-PL"/>
              </w:rPr>
              <w:t>29.02.2020 sobota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BHP AF</w:t>
            </w: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BHP AF</w:t>
            </w: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klientem KA</w:t>
            </w: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klientem KA</w:t>
            </w: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klientem KA</w:t>
            </w: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klientem KA</w:t>
            </w: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bCs/>
                <w:lang w:eastAsia="pl-PL"/>
              </w:rPr>
              <w:t>materiałoznawstwo kosmetyczne EC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metody i techniki manicure EC</w:t>
            </w: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bCs/>
                <w:lang w:eastAsia="pl-PL"/>
              </w:rPr>
              <w:t>narzędzia pracy w salonie kosmetycznym EC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metody i techniki manicure EC</w:t>
            </w: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techniki wykonywania manicure EC</w:t>
            </w: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techniki wykonywania manicure EC</w:t>
            </w: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pracownia manicure EC</w:t>
            </w: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pracownia manicure EC</w:t>
            </w: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C1AB8" w:rsidRPr="008C1AB8" w:rsidRDefault="008C1AB8" w:rsidP="008C1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b/>
                <w:bCs/>
                <w:lang w:eastAsia="pl-PL"/>
              </w:rPr>
              <w:t>01.03.2020 niedziela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metody i techniki manicure EC</w:t>
            </w: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metody i techniki manicure EC</w:t>
            </w: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metody i techniki manicure EC</w:t>
            </w: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techniki wykonywania manicure EC</w:t>
            </w: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bCs/>
                <w:lang w:eastAsia="pl-PL"/>
              </w:rPr>
              <w:t>materiałoznawstwo kosmetyczne EC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techniki wykonywania manicure EC</w:t>
            </w: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bCs/>
                <w:lang w:eastAsia="pl-PL"/>
              </w:rPr>
              <w:t>narzędzia pracy w salonie kosmetycznym EC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techniki wykonywania manicure EC</w:t>
            </w: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C1AB8" w:rsidRPr="008C1AB8" w:rsidTr="00560C88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AB8" w:rsidRPr="008C1AB8" w:rsidRDefault="008C1AB8" w:rsidP="008C1A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C1AB8" w:rsidRPr="008C1AB8" w:rsidRDefault="008C1AB8" w:rsidP="00560C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B8" w:rsidRPr="008C1AB8" w:rsidRDefault="008C1AB8" w:rsidP="008C1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8C1AB8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</w:tr>
    </w:tbl>
    <w:p w:rsidR="008C1AB8" w:rsidRDefault="008C1AB8"/>
    <w:p w:rsidR="009A1A18" w:rsidRDefault="009A1A18"/>
    <w:p w:rsidR="009A1A18" w:rsidRDefault="009A1A18"/>
    <w:p w:rsidR="009A1A18" w:rsidRDefault="009A1A18"/>
    <w:p w:rsidR="009A1A18" w:rsidRDefault="009A1A18" w:rsidP="009A1A18">
      <w:pPr>
        <w:jc w:val="center"/>
      </w:pPr>
      <w:r w:rsidRPr="009A1A18">
        <w:rPr>
          <w:b/>
          <w:color w:val="FF0000"/>
        </w:rPr>
        <w:lastRenderedPageBreak/>
        <w:t>SEMESTR I</w:t>
      </w:r>
      <w:r w:rsidRPr="009A1A18">
        <w:rPr>
          <w:color w:val="FF0000"/>
        </w:rPr>
        <w:t xml:space="preserve"> </w:t>
      </w:r>
      <w:r w:rsidRPr="009A1A18">
        <w:rPr>
          <w:b/>
        </w:rPr>
        <w:t>–zajęcia 07-08.03.2020r. ul. Kobylińskiego 25.</w:t>
      </w:r>
    </w:p>
    <w:p w:rsidR="009A1A18" w:rsidRDefault="009A1A18" w:rsidP="009A1A18">
      <w:pPr>
        <w:jc w:val="center"/>
      </w:pPr>
      <w:r w:rsidRPr="009A1A18">
        <w:rPr>
          <w:b/>
          <w:color w:val="FF0000"/>
        </w:rPr>
        <w:t>SEMESTR II</w:t>
      </w:r>
      <w:r w:rsidRPr="009A1A18">
        <w:rPr>
          <w:color w:val="FF0000"/>
        </w:rPr>
        <w:t xml:space="preserve"> </w:t>
      </w:r>
      <w:r w:rsidRPr="009A1A18">
        <w:rPr>
          <w:b/>
        </w:rPr>
        <w:t>– zajęcia 07.03.2020r. ul. Kobylińskiego 25. Zajęcia 08.03.2020r. ul. Tumska 18.</w:t>
      </w:r>
    </w:p>
    <w:tbl>
      <w:tblPr>
        <w:tblW w:w="90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1234"/>
        <w:gridCol w:w="3528"/>
        <w:gridCol w:w="3462"/>
      </w:tblGrid>
      <w:tr w:rsidR="009A1A18" w:rsidRPr="009A1A18" w:rsidTr="009A1A18">
        <w:trPr>
          <w:trHeight w:val="300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Man </w:t>
            </w:r>
            <w:proofErr w:type="spellStart"/>
            <w:r w:rsidRPr="009A1A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9A1A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 1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Man </w:t>
            </w:r>
            <w:proofErr w:type="spellStart"/>
            <w:r w:rsidRPr="009A1A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9A1A1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 2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b/>
                <w:bCs/>
                <w:lang w:eastAsia="pl-PL"/>
              </w:rPr>
              <w:t>07.03.2020 sobota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BHP AF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BHP AF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BHP AF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BHP AF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klientem KA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klientem KA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teoretyczne podstawy manicure EC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klientem KA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komunikacja interpersonalna z klientem KA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Man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 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Man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 2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b/>
                <w:bCs/>
                <w:lang w:eastAsia="pl-PL"/>
              </w:rPr>
              <w:t>08.03.2020 niedziela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metody i techniki manicure EC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metody i techniki manicure EC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metody i techniki manicure EC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techniki wykonywania manicure EC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techniki wykonywania manicure EC</w:t>
            </w:r>
          </w:p>
        </w:tc>
      </w:tr>
      <w:tr w:rsidR="009A1A18" w:rsidRPr="009A1A18" w:rsidTr="009A1A18">
        <w:trPr>
          <w:trHeight w:val="300"/>
          <w:jc w:val="center"/>
        </w:trPr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A1A18" w:rsidRPr="009A1A18" w:rsidRDefault="009A1A18" w:rsidP="009A1A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A1A18">
              <w:rPr>
                <w:rFonts w:ascii="Calibri" w:eastAsia="Times New Roman" w:hAnsi="Calibri" w:cs="Times New Roman"/>
                <w:color w:val="000000"/>
                <w:lang w:eastAsia="pl-PL"/>
              </w:rPr>
              <w:t>techniki wykonywania manicure EC</w:t>
            </w:r>
          </w:p>
        </w:tc>
      </w:tr>
    </w:tbl>
    <w:p w:rsidR="009A1A18" w:rsidRDefault="009A1A18"/>
    <w:p w:rsidR="00887033" w:rsidRDefault="00887033"/>
    <w:p w:rsidR="00887033" w:rsidRDefault="00887033"/>
    <w:p w:rsidR="00887033" w:rsidRDefault="00887033"/>
    <w:p w:rsidR="00887033" w:rsidRDefault="00887033"/>
    <w:p w:rsidR="00887033" w:rsidRPr="00887033" w:rsidRDefault="00887033" w:rsidP="00887033">
      <w:pPr>
        <w:jc w:val="center"/>
        <w:rPr>
          <w:b/>
          <w:sz w:val="24"/>
        </w:rPr>
      </w:pPr>
      <w:r w:rsidRPr="00887033">
        <w:rPr>
          <w:b/>
          <w:sz w:val="24"/>
        </w:rPr>
        <w:lastRenderedPageBreak/>
        <w:t>Zjazd 3. 18.04.2020-19.04.2020r.</w:t>
      </w:r>
    </w:p>
    <w:p w:rsidR="00887033" w:rsidRPr="00887033" w:rsidRDefault="00887033" w:rsidP="00887033">
      <w:pPr>
        <w:shd w:val="clear" w:color="auto" w:fill="FF0000"/>
        <w:jc w:val="center"/>
        <w:rPr>
          <w:b/>
          <w:sz w:val="24"/>
        </w:rPr>
      </w:pPr>
      <w:r w:rsidRPr="00887033">
        <w:rPr>
          <w:b/>
          <w:sz w:val="24"/>
        </w:rPr>
        <w:t>NAUCZANIE ZDALNE</w:t>
      </w:r>
    </w:p>
    <w:p w:rsidR="00887033" w:rsidRPr="00887033" w:rsidRDefault="00887033" w:rsidP="00887033">
      <w:pPr>
        <w:tabs>
          <w:tab w:val="left" w:pos="915"/>
        </w:tabs>
        <w:rPr>
          <w:sz w:val="24"/>
        </w:rPr>
      </w:pPr>
      <w:r>
        <w:rPr>
          <w:sz w:val="24"/>
        </w:rPr>
        <w:tab/>
      </w:r>
    </w:p>
    <w:tbl>
      <w:tblPr>
        <w:tblW w:w="103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380"/>
        <w:gridCol w:w="4240"/>
        <w:gridCol w:w="4160"/>
      </w:tblGrid>
      <w:tr w:rsidR="00887033" w:rsidRPr="00887033" w:rsidTr="00887033">
        <w:trPr>
          <w:trHeight w:val="3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Manikiurzystka  semestr 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Manikiurzystka semestr  2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b/>
                <w:bCs/>
                <w:lang w:eastAsia="pl-PL"/>
              </w:rPr>
              <w:t>18.04.2020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Teoretyczne podstawy manicure EC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Teoretyczne podstawy manicure EC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KA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KA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manicure EC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manicure EC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manicure EC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manicure EC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manicure EC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manicure EC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b/>
                <w:bCs/>
                <w:lang w:eastAsia="pl-PL"/>
              </w:rPr>
              <w:t>19.04.2020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Teoretyczne podstawy manicure EC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Teoretyczne podstawy manicure EC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b/>
                <w:bCs/>
                <w:lang w:eastAsia="pl-PL"/>
              </w:rPr>
              <w:t>Techniki wykonywania manicure EC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b/>
                <w:bCs/>
                <w:lang w:eastAsia="pl-PL"/>
              </w:rPr>
              <w:t>Techniki wykonywania manicure EC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b/>
                <w:bCs/>
                <w:lang w:eastAsia="pl-PL"/>
              </w:rPr>
              <w:t>Metody i techniki manicure EC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b/>
                <w:bCs/>
                <w:lang w:eastAsia="pl-PL"/>
              </w:rPr>
              <w:t>Metody i techniki manicure EC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Techniki wykonywania manicure EC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Techniki wykonywania manicure EC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Techniki wykonywania manicure EC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Techniki wykonywania manicure EC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Techniki wykonywania manicure EC</w:t>
            </w:r>
          </w:p>
        </w:tc>
      </w:tr>
      <w:tr w:rsidR="00887033" w:rsidRPr="00887033" w:rsidTr="00887033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033" w:rsidRPr="00887033" w:rsidRDefault="00887033" w:rsidP="008870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033">
              <w:rPr>
                <w:rFonts w:ascii="Calibri" w:eastAsia="Times New Roman" w:hAnsi="Calibri" w:cs="Calibri"/>
                <w:color w:val="000000"/>
                <w:lang w:eastAsia="pl-PL"/>
              </w:rPr>
              <w:t>Techniki wykonywania manicure EC</w:t>
            </w:r>
          </w:p>
        </w:tc>
      </w:tr>
    </w:tbl>
    <w:p w:rsidR="00887033" w:rsidRDefault="00887033" w:rsidP="00887033">
      <w:pPr>
        <w:tabs>
          <w:tab w:val="left" w:pos="915"/>
        </w:tabs>
        <w:rPr>
          <w:sz w:val="24"/>
        </w:rPr>
      </w:pPr>
    </w:p>
    <w:p w:rsidR="007129B5" w:rsidRDefault="007129B5" w:rsidP="00887033">
      <w:pPr>
        <w:tabs>
          <w:tab w:val="left" w:pos="915"/>
        </w:tabs>
        <w:rPr>
          <w:sz w:val="24"/>
        </w:rPr>
      </w:pPr>
    </w:p>
    <w:p w:rsidR="007129B5" w:rsidRDefault="007129B5" w:rsidP="00887033">
      <w:pPr>
        <w:tabs>
          <w:tab w:val="left" w:pos="915"/>
        </w:tabs>
        <w:rPr>
          <w:sz w:val="24"/>
        </w:rPr>
      </w:pPr>
    </w:p>
    <w:p w:rsidR="007129B5" w:rsidRDefault="007129B5" w:rsidP="00887033">
      <w:pPr>
        <w:tabs>
          <w:tab w:val="left" w:pos="915"/>
        </w:tabs>
        <w:rPr>
          <w:sz w:val="24"/>
        </w:rPr>
      </w:pPr>
    </w:p>
    <w:p w:rsidR="007129B5" w:rsidRDefault="007129B5" w:rsidP="00887033">
      <w:pPr>
        <w:tabs>
          <w:tab w:val="left" w:pos="915"/>
        </w:tabs>
        <w:rPr>
          <w:sz w:val="24"/>
        </w:rPr>
      </w:pPr>
    </w:p>
    <w:p w:rsidR="007129B5" w:rsidRDefault="007129B5" w:rsidP="00887033">
      <w:pPr>
        <w:tabs>
          <w:tab w:val="left" w:pos="915"/>
        </w:tabs>
        <w:rPr>
          <w:sz w:val="24"/>
        </w:rPr>
      </w:pPr>
    </w:p>
    <w:p w:rsidR="007129B5" w:rsidRDefault="007129B5" w:rsidP="00887033">
      <w:pPr>
        <w:tabs>
          <w:tab w:val="left" w:pos="915"/>
        </w:tabs>
        <w:rPr>
          <w:sz w:val="24"/>
        </w:rPr>
      </w:pPr>
    </w:p>
    <w:p w:rsidR="007129B5" w:rsidRDefault="007129B5" w:rsidP="00887033">
      <w:pPr>
        <w:tabs>
          <w:tab w:val="left" w:pos="915"/>
        </w:tabs>
        <w:rPr>
          <w:sz w:val="24"/>
        </w:rPr>
      </w:pPr>
    </w:p>
    <w:p w:rsidR="007129B5" w:rsidRPr="007129B5" w:rsidRDefault="007129B5" w:rsidP="007129B5">
      <w:pPr>
        <w:shd w:val="clear" w:color="auto" w:fill="FF0000"/>
        <w:jc w:val="center"/>
        <w:rPr>
          <w:b/>
          <w:sz w:val="24"/>
        </w:rPr>
      </w:pPr>
      <w:r w:rsidRPr="00887033">
        <w:rPr>
          <w:b/>
          <w:sz w:val="24"/>
        </w:rPr>
        <w:lastRenderedPageBreak/>
        <w:t>NAUCZANIE ZDALNE</w:t>
      </w:r>
      <w:r>
        <w:rPr>
          <w:b/>
          <w:sz w:val="24"/>
        </w:rPr>
        <w:t xml:space="preserve"> 16-17.05.2020r.</w:t>
      </w: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338"/>
        <w:gridCol w:w="3909"/>
        <w:gridCol w:w="3219"/>
      </w:tblGrid>
      <w:tr w:rsidR="007129B5" w:rsidRPr="007129B5" w:rsidTr="007129B5">
        <w:trPr>
          <w:trHeight w:val="3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7129B5" w:rsidRPr="007129B5" w:rsidRDefault="007129B5" w:rsidP="0071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lang w:eastAsia="pl-PL"/>
              </w:rPr>
              <w:t>data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Man 1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Man 2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/>
                <w:bCs/>
                <w:lang w:eastAsia="pl-PL"/>
              </w:rPr>
              <w:t>16.05.2020 sobota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manicure  EC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manicure  EC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Techniki wykonywania manicure  EC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Techniki wykonywania manicure  EC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Cs/>
                <w:lang w:eastAsia="pl-PL"/>
              </w:rPr>
              <w:t>Techniki wykonywania manicure  EC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Cs/>
                <w:lang w:eastAsia="pl-PL"/>
              </w:rPr>
              <w:t>Techniki wykonywania manicure  EC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Cs/>
                <w:lang w:eastAsia="pl-PL"/>
              </w:rPr>
              <w:t>historia stylu JM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Cs/>
                <w:lang w:eastAsia="pl-PL"/>
              </w:rPr>
              <w:t>Metody i techniki manicure  EC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Cs/>
                <w:lang w:eastAsia="pl-PL"/>
              </w:rPr>
              <w:t>historia stylu JM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Cs/>
                <w:lang w:eastAsia="pl-PL"/>
              </w:rPr>
              <w:t>Metody i techniki manicure  EC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Cs/>
                <w:lang w:eastAsia="pl-PL"/>
              </w:rPr>
              <w:t>historia stylu JM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Cs/>
                <w:lang w:eastAsia="pl-PL"/>
              </w:rPr>
              <w:t>historia stylu JM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/>
                <w:bCs/>
                <w:lang w:eastAsia="pl-PL"/>
              </w:rPr>
              <w:t>17.05.2020 niedziela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Pracownia manicure EC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Pracownia manicure EC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Pracownia manicure EC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Pracownia manicure EC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Cs/>
                <w:lang w:eastAsia="pl-PL"/>
              </w:rPr>
              <w:t>Pracownia manicure  EC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Cs/>
                <w:lang w:eastAsia="pl-PL"/>
              </w:rPr>
              <w:t>Pracownia manicure  EC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Cs/>
                <w:lang w:eastAsia="pl-PL"/>
              </w:rPr>
              <w:t>Pracownia manicure  EC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Cs/>
                <w:lang w:eastAsia="pl-PL"/>
              </w:rPr>
              <w:t>Pracownia manicure  EC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Cs/>
                <w:lang w:eastAsia="pl-PL"/>
              </w:rPr>
              <w:t>narzędzia pracy w salonie kosmetycznym EC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Cs/>
                <w:lang w:eastAsia="pl-PL"/>
              </w:rPr>
              <w:t>narzędzia pracy w salonie kosmetycznym EC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Cs/>
                <w:lang w:eastAsia="pl-PL"/>
              </w:rPr>
              <w:t>Materiałoznawstwo kosmetyczne s EC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Cs/>
                <w:lang w:eastAsia="pl-PL"/>
              </w:rPr>
              <w:t>Materiałoznawstwo kosmetyczne s EC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129B5" w:rsidRPr="007129B5" w:rsidTr="007129B5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129B5" w:rsidRPr="007129B5" w:rsidRDefault="007129B5" w:rsidP="0071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7129B5" w:rsidRPr="007129B5" w:rsidRDefault="007129B5" w:rsidP="00712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129B5" w:rsidRPr="007129B5" w:rsidRDefault="007129B5" w:rsidP="00712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129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7129B5" w:rsidRDefault="007129B5" w:rsidP="00887033">
      <w:pPr>
        <w:tabs>
          <w:tab w:val="left" w:pos="915"/>
        </w:tabs>
        <w:rPr>
          <w:sz w:val="24"/>
        </w:rPr>
      </w:pPr>
    </w:p>
    <w:p w:rsidR="00C64F69" w:rsidRDefault="00C64F69" w:rsidP="00887033">
      <w:pPr>
        <w:tabs>
          <w:tab w:val="left" w:pos="915"/>
        </w:tabs>
        <w:rPr>
          <w:sz w:val="24"/>
        </w:rPr>
      </w:pPr>
    </w:p>
    <w:p w:rsidR="00C64F69" w:rsidRDefault="00C64F69" w:rsidP="00887033">
      <w:pPr>
        <w:tabs>
          <w:tab w:val="left" w:pos="915"/>
        </w:tabs>
        <w:rPr>
          <w:sz w:val="24"/>
        </w:rPr>
      </w:pPr>
    </w:p>
    <w:p w:rsidR="00C64F69" w:rsidRDefault="00C64F69" w:rsidP="00887033">
      <w:pPr>
        <w:tabs>
          <w:tab w:val="left" w:pos="915"/>
        </w:tabs>
        <w:rPr>
          <w:sz w:val="24"/>
        </w:rPr>
      </w:pPr>
    </w:p>
    <w:p w:rsidR="00C64F69" w:rsidRDefault="00C64F69" w:rsidP="00887033">
      <w:pPr>
        <w:tabs>
          <w:tab w:val="left" w:pos="915"/>
        </w:tabs>
        <w:rPr>
          <w:sz w:val="24"/>
        </w:rPr>
      </w:pPr>
    </w:p>
    <w:p w:rsidR="00C64F69" w:rsidRDefault="00C64F69" w:rsidP="00887033">
      <w:pPr>
        <w:tabs>
          <w:tab w:val="left" w:pos="915"/>
        </w:tabs>
        <w:rPr>
          <w:sz w:val="24"/>
        </w:rPr>
      </w:pPr>
    </w:p>
    <w:p w:rsidR="00C64F69" w:rsidRPr="00B4530D" w:rsidRDefault="00B4530D" w:rsidP="00B4530D">
      <w:pPr>
        <w:tabs>
          <w:tab w:val="left" w:pos="915"/>
        </w:tabs>
        <w:jc w:val="center"/>
        <w:rPr>
          <w:b/>
          <w:color w:val="FF0000"/>
          <w:sz w:val="24"/>
          <w:u w:val="single"/>
        </w:rPr>
      </w:pPr>
      <w:r w:rsidRPr="00B4530D">
        <w:rPr>
          <w:b/>
          <w:color w:val="FF0000"/>
          <w:sz w:val="24"/>
          <w:u w:val="single"/>
        </w:rPr>
        <w:lastRenderedPageBreak/>
        <w:t>UWAGA! SEMESTR 2 dnia 13.06 odbywa zajęcia praktyczne na ul. Tumskiej 18.</w:t>
      </w:r>
    </w:p>
    <w:p w:rsidR="00B4530D" w:rsidRPr="001B14DF" w:rsidRDefault="001B14DF" w:rsidP="00B4530D">
      <w:pPr>
        <w:tabs>
          <w:tab w:val="left" w:pos="915"/>
        </w:tabs>
        <w:jc w:val="center"/>
        <w:rPr>
          <w:rFonts w:cstheme="minorHAnsi"/>
          <w:bCs/>
          <w:color w:val="FF0000"/>
        </w:rPr>
      </w:pPr>
      <w:r w:rsidRPr="001B14DF">
        <w:rPr>
          <w:color w:val="FF0000"/>
          <w:sz w:val="24"/>
        </w:rPr>
        <w:t>Zgodnie</w:t>
      </w:r>
      <w:r w:rsidR="00B4530D" w:rsidRPr="001B14DF">
        <w:rPr>
          <w:color w:val="FF0000"/>
          <w:sz w:val="24"/>
        </w:rPr>
        <w:t xml:space="preserve"> z </w:t>
      </w:r>
      <w:r w:rsidR="00B4530D" w:rsidRPr="001B14DF">
        <w:rPr>
          <w:rFonts w:cstheme="minorHAnsi"/>
          <w:bCs/>
          <w:color w:val="FF0000"/>
        </w:rPr>
        <w:t>wewnętrznymi procedurami bezpieczeństwa obowiązującymi podczas zajęć praktycznych organizowanych w ramach kształcenia ustawicznego w formach pozaszkolnych przez Ośrodek Szkoleniowy  Centrum Nauki i Biznesu „ŻAK” w Płocku</w:t>
      </w:r>
    </w:p>
    <w:p w:rsidR="00B4530D" w:rsidRPr="001B14DF" w:rsidRDefault="00B4530D" w:rsidP="00B4530D">
      <w:pPr>
        <w:tabs>
          <w:tab w:val="left" w:pos="915"/>
        </w:tabs>
        <w:jc w:val="center"/>
        <w:rPr>
          <w:rFonts w:cstheme="minorHAnsi"/>
          <w:b/>
          <w:bCs/>
          <w:color w:val="FF0000"/>
          <w:u w:val="single"/>
        </w:rPr>
      </w:pPr>
      <w:r w:rsidRPr="001B14DF">
        <w:rPr>
          <w:rFonts w:cstheme="minorHAnsi"/>
          <w:b/>
          <w:bCs/>
          <w:color w:val="FF0000"/>
          <w:u w:val="single"/>
        </w:rPr>
        <w:t>Obowiązkowy jest podział na 2 grupy</w:t>
      </w:r>
      <w:r w:rsidR="0090352F">
        <w:rPr>
          <w:rFonts w:cstheme="minorHAnsi"/>
          <w:b/>
          <w:bCs/>
          <w:color w:val="FF0000"/>
          <w:u w:val="single"/>
        </w:rPr>
        <w:t xml:space="preserve"> maksymalnie po 12 osób w każdej</w:t>
      </w:r>
      <w:r w:rsidRPr="001B14DF">
        <w:rPr>
          <w:rFonts w:cstheme="minorHAnsi"/>
          <w:b/>
          <w:bCs/>
          <w:color w:val="FF0000"/>
          <w:u w:val="single"/>
        </w:rPr>
        <w:t>:</w:t>
      </w:r>
    </w:p>
    <w:p w:rsidR="00B4530D" w:rsidRPr="001B14DF" w:rsidRDefault="00B4530D" w:rsidP="001B14DF">
      <w:pPr>
        <w:pStyle w:val="Akapitzlist"/>
        <w:numPr>
          <w:ilvl w:val="0"/>
          <w:numId w:val="1"/>
        </w:numPr>
        <w:tabs>
          <w:tab w:val="left" w:pos="915"/>
        </w:tabs>
        <w:jc w:val="center"/>
        <w:rPr>
          <w:b/>
          <w:color w:val="FF0000"/>
          <w:sz w:val="24"/>
        </w:rPr>
      </w:pPr>
      <w:r w:rsidRPr="001B14DF">
        <w:rPr>
          <w:b/>
          <w:color w:val="FF0000"/>
          <w:sz w:val="24"/>
        </w:rPr>
        <w:t xml:space="preserve">Grupa I osoby z nazwiskami od </w:t>
      </w:r>
      <w:r w:rsidRPr="001B14DF">
        <w:rPr>
          <w:b/>
          <w:color w:val="FF0000"/>
          <w:sz w:val="24"/>
          <w:u w:val="single"/>
        </w:rPr>
        <w:t xml:space="preserve">A do </w:t>
      </w:r>
      <w:r w:rsidR="001B14DF" w:rsidRPr="001B14DF">
        <w:rPr>
          <w:b/>
          <w:color w:val="FF0000"/>
          <w:sz w:val="24"/>
          <w:u w:val="single"/>
        </w:rPr>
        <w:t>M</w:t>
      </w:r>
      <w:r w:rsidR="001B14DF">
        <w:rPr>
          <w:b/>
          <w:color w:val="FF0000"/>
          <w:sz w:val="24"/>
        </w:rPr>
        <w:t xml:space="preserve"> przychodzą dnia 13.06 na godzinę 8:00 i mają zajęcia do godziny 12:05.</w:t>
      </w:r>
    </w:p>
    <w:p w:rsidR="001B14DF" w:rsidRDefault="001B14DF" w:rsidP="001B14DF">
      <w:pPr>
        <w:pStyle w:val="Akapitzlist"/>
        <w:numPr>
          <w:ilvl w:val="0"/>
          <w:numId w:val="1"/>
        </w:numPr>
        <w:jc w:val="center"/>
        <w:rPr>
          <w:b/>
          <w:color w:val="FF0000"/>
          <w:sz w:val="24"/>
        </w:rPr>
      </w:pPr>
      <w:r w:rsidRPr="001B14DF">
        <w:rPr>
          <w:b/>
          <w:color w:val="FF0000"/>
          <w:sz w:val="24"/>
        </w:rPr>
        <w:t>Grupa II osoby z nazwiskami</w:t>
      </w:r>
      <w:r w:rsidRPr="001B14DF">
        <w:rPr>
          <w:b/>
          <w:color w:val="FF0000"/>
          <w:sz w:val="24"/>
          <w:u w:val="single"/>
        </w:rPr>
        <w:t xml:space="preserve"> P do Ż </w:t>
      </w:r>
      <w:r w:rsidRPr="001B14DF">
        <w:rPr>
          <w:b/>
          <w:color w:val="FF0000"/>
          <w:sz w:val="24"/>
        </w:rPr>
        <w:t xml:space="preserve">przychodzą dnia 13.06 na godzinę </w:t>
      </w:r>
      <w:r>
        <w:rPr>
          <w:b/>
          <w:color w:val="FF0000"/>
          <w:sz w:val="24"/>
        </w:rPr>
        <w:t xml:space="preserve">12:10 </w:t>
      </w:r>
      <w:r w:rsidRPr="001B14DF">
        <w:rPr>
          <w:b/>
          <w:color w:val="FF0000"/>
          <w:sz w:val="24"/>
        </w:rPr>
        <w:t xml:space="preserve"> i mają zajęcia do godziny </w:t>
      </w:r>
      <w:r>
        <w:rPr>
          <w:b/>
          <w:color w:val="FF0000"/>
          <w:sz w:val="24"/>
        </w:rPr>
        <w:t>16:1</w:t>
      </w:r>
      <w:r w:rsidRPr="001B14DF">
        <w:rPr>
          <w:b/>
          <w:color w:val="FF0000"/>
          <w:sz w:val="24"/>
        </w:rPr>
        <w:t>5</w:t>
      </w:r>
      <w:r>
        <w:rPr>
          <w:b/>
          <w:color w:val="FF0000"/>
          <w:sz w:val="24"/>
        </w:rPr>
        <w:t>.</w:t>
      </w:r>
    </w:p>
    <w:p w:rsidR="00F35AE7" w:rsidRPr="00F35AE7" w:rsidRDefault="00F35AE7" w:rsidP="00F35AE7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Dnia 14.06 zajęcia odbywane w formie zdalnej.</w:t>
      </w:r>
    </w:p>
    <w:tbl>
      <w:tblPr>
        <w:tblW w:w="893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998"/>
        <w:gridCol w:w="2598"/>
      </w:tblGrid>
      <w:tr w:rsidR="0021060D" w:rsidRPr="0021060D" w:rsidTr="0021060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Man 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Man 2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b/>
                <w:bCs/>
                <w:lang w:eastAsia="pl-PL"/>
              </w:rPr>
              <w:t>13.06.2020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pracownia manicure EC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pracownia manicure EC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stylu JM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pracownia manicure EC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stylu JM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pracownia manicure EC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stylu JM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pracownia manicure EC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pracownia manicure EC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pracownia manicure EC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pracownia manicure EC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pracownia manicure EC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pracownia manicure EC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b/>
                <w:bCs/>
                <w:lang w:eastAsia="pl-PL"/>
              </w:rPr>
              <w:t>14.06.2020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 EC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 EC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narzędzia pracy w salonie kosmetycznym  EC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lang w:eastAsia="pl-PL"/>
              </w:rPr>
              <w:t>BHP AF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lang w:eastAsia="pl-PL"/>
              </w:rPr>
              <w:t>BHP AF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lang w:eastAsia="pl-PL"/>
              </w:rPr>
              <w:t>BHP AF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lang w:eastAsia="pl-PL"/>
              </w:rPr>
              <w:t>BHP AF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21060D" w:rsidRPr="0021060D" w:rsidTr="0021060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1060D" w:rsidRPr="0021060D" w:rsidRDefault="001B14DF" w:rsidP="00210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\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1060D" w:rsidRPr="0021060D" w:rsidRDefault="0021060D" w:rsidP="002106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1060D" w:rsidRPr="0021060D" w:rsidRDefault="0021060D" w:rsidP="002106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060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21060D" w:rsidRPr="00887033" w:rsidRDefault="0021060D" w:rsidP="00887033">
      <w:pPr>
        <w:tabs>
          <w:tab w:val="left" w:pos="915"/>
        </w:tabs>
        <w:rPr>
          <w:sz w:val="24"/>
        </w:rPr>
      </w:pPr>
      <w:bookmarkStart w:id="0" w:name="_GoBack"/>
      <w:bookmarkEnd w:id="0"/>
    </w:p>
    <w:sectPr w:rsidR="0021060D" w:rsidRPr="008870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58" w:rsidRDefault="00135858" w:rsidP="008C1AB8">
      <w:pPr>
        <w:spacing w:after="0" w:line="240" w:lineRule="auto"/>
      </w:pPr>
      <w:r>
        <w:separator/>
      </w:r>
    </w:p>
  </w:endnote>
  <w:endnote w:type="continuationSeparator" w:id="0">
    <w:p w:rsidR="00135858" w:rsidRDefault="00135858" w:rsidP="008C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58" w:rsidRDefault="00135858" w:rsidP="008C1AB8">
      <w:pPr>
        <w:spacing w:after="0" w:line="240" w:lineRule="auto"/>
      </w:pPr>
      <w:r>
        <w:separator/>
      </w:r>
    </w:p>
  </w:footnote>
  <w:footnote w:type="continuationSeparator" w:id="0">
    <w:p w:rsidR="00135858" w:rsidRDefault="00135858" w:rsidP="008C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0D" w:rsidRPr="00477BD4" w:rsidRDefault="0021060D" w:rsidP="008C1AB8">
    <w:pPr>
      <w:pStyle w:val="Nagwek"/>
      <w:jc w:val="center"/>
      <w:rPr>
        <w:b/>
        <w:sz w:val="28"/>
        <w:szCs w:val="28"/>
      </w:rPr>
    </w:pPr>
    <w:r w:rsidRPr="00477BD4">
      <w:rPr>
        <w:b/>
        <w:sz w:val="28"/>
        <w:szCs w:val="28"/>
      </w:rPr>
      <w:t>Ośrodek Szkoleniowy Centrum Nauki i Biznesu „Żak” w Płocku</w:t>
    </w:r>
  </w:p>
  <w:p w:rsidR="0021060D" w:rsidRPr="008C1AB8" w:rsidRDefault="0021060D" w:rsidP="008C1AB8">
    <w:pPr>
      <w:pStyle w:val="Nagwek"/>
      <w:jc w:val="center"/>
      <w:rPr>
        <w:b/>
        <w:sz w:val="28"/>
        <w:szCs w:val="28"/>
      </w:rPr>
    </w:pPr>
    <w:r w:rsidRPr="00477BD4">
      <w:rPr>
        <w:b/>
        <w:sz w:val="28"/>
        <w:szCs w:val="28"/>
      </w:rPr>
      <w:t xml:space="preserve">Kierunek </w:t>
    </w:r>
    <w:r>
      <w:rPr>
        <w:b/>
        <w:sz w:val="28"/>
        <w:szCs w:val="28"/>
      </w:rPr>
      <w:t>Manikiurzystka</w:t>
    </w:r>
  </w:p>
  <w:p w:rsidR="0021060D" w:rsidRDefault="002106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4187E"/>
    <w:multiLevelType w:val="hybridMultilevel"/>
    <w:tmpl w:val="4D1A4878"/>
    <w:lvl w:ilvl="0" w:tplc="F726394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B8"/>
    <w:rsid w:val="00004D1E"/>
    <w:rsid w:val="00135858"/>
    <w:rsid w:val="00193CC3"/>
    <w:rsid w:val="001B14DF"/>
    <w:rsid w:val="0021060D"/>
    <w:rsid w:val="002146A8"/>
    <w:rsid w:val="00275F57"/>
    <w:rsid w:val="003C0E17"/>
    <w:rsid w:val="0052045A"/>
    <w:rsid w:val="00560C88"/>
    <w:rsid w:val="007129B5"/>
    <w:rsid w:val="007B4C31"/>
    <w:rsid w:val="00887033"/>
    <w:rsid w:val="008C1AB8"/>
    <w:rsid w:val="0090352F"/>
    <w:rsid w:val="009A1A18"/>
    <w:rsid w:val="009B6F4A"/>
    <w:rsid w:val="00B4530D"/>
    <w:rsid w:val="00C64F69"/>
    <w:rsid w:val="00F3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AB8"/>
  </w:style>
  <w:style w:type="paragraph" w:styleId="Stopka">
    <w:name w:val="footer"/>
    <w:basedOn w:val="Normalny"/>
    <w:link w:val="StopkaZnak"/>
    <w:uiPriority w:val="99"/>
    <w:unhideWhenUsed/>
    <w:rsid w:val="008C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AB8"/>
  </w:style>
  <w:style w:type="paragraph" w:styleId="Tekstdymka">
    <w:name w:val="Balloon Text"/>
    <w:basedOn w:val="Normalny"/>
    <w:link w:val="TekstdymkaZnak"/>
    <w:uiPriority w:val="99"/>
    <w:semiHidden/>
    <w:unhideWhenUsed/>
    <w:rsid w:val="008C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AB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A1A1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45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AB8"/>
  </w:style>
  <w:style w:type="paragraph" w:styleId="Stopka">
    <w:name w:val="footer"/>
    <w:basedOn w:val="Normalny"/>
    <w:link w:val="StopkaZnak"/>
    <w:uiPriority w:val="99"/>
    <w:unhideWhenUsed/>
    <w:rsid w:val="008C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AB8"/>
  </w:style>
  <w:style w:type="paragraph" w:styleId="Tekstdymka">
    <w:name w:val="Balloon Text"/>
    <w:basedOn w:val="Normalny"/>
    <w:link w:val="TekstdymkaZnak"/>
    <w:uiPriority w:val="99"/>
    <w:semiHidden/>
    <w:unhideWhenUsed/>
    <w:rsid w:val="008C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AB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A1A1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45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2020-06-13T06:24:00Z</dcterms:created>
  <dcterms:modified xsi:type="dcterms:W3CDTF">2020-06-13T06:24:00Z</dcterms:modified>
</cp:coreProperties>
</file>